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E3A5F"/>
          <w:sz w:val="19"/>
        </w:rPr>
        <w:t>Honors Chemistry — Unit 1: Foundations of Chemistry &amp; the Nature of Science</w:t>
      </w:r>
    </w:p>
    <w:p>
      <w:pPr>
        <w:spacing w:after="40"/>
      </w:pPr>
      <w:r>
        <w:rPr>
          <w:b/>
          <w:i w:val="0"/>
          <w:color w:val="000000"/>
          <w:sz w:val="28"/>
        </w:rPr>
        <w:t>BELLRINGERS — SECTION 2: Chemical Reactions &amp; Physical vs. Chemical Changes</w:t>
      </w:r>
    </w:p>
    <w:p>
      <w:pPr>
        <w:spacing w:after="80"/>
      </w:pPr>
      <w:r>
        <w:rPr>
          <w:b w:val="0"/>
          <w:i w:val="0"/>
          <w:color w:val="444444"/>
          <w:sz w:val="17"/>
        </w:rPr>
        <w:t>Standards: SC.912.P.8.2</w:t>
      </w:r>
    </w:p>
    <w:p>
      <w:pPr>
        <w:spacing w:after="120"/>
      </w:pPr>
      <w:r>
        <w:rPr>
          <w:b w:val="0"/>
          <w:i w:val="0"/>
          <w:color w:val="000000"/>
          <w:sz w:val="19"/>
        </w:rPr>
        <w:t>Week of: ______________________    Name: ______________________________    Period: 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0"/>
        <w:gridCol w:w="5220"/>
      </w:tblGrid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1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Physical or Chemical?  (— Label each change P (physical) or C (chemical), and give ONE clue for your chemical call:  (a) evaporating rubbing alcohol  (b) silver tarnishing  (c) salt dissolving in water.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2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Reactants &amp; Products  (— In the reaction CH₄ + 2O₂ → CO₂ + 2H₂O, which substance is the REACTANT and which are the PRODUCTS? What visible evidence shows a NEW substance formed?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3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Evidence of a New Substance  (— A student drops zinc metal into hydrochloric acid and sees bubbles. What does the bubbling suggest, and is this change physical or chemical? Explain using the "new substance" clue.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4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Physical Change  </w:t>
            </w:r>
            <w:r>
              <w:rPr>
                <w:b w:val="0"/>
                <w:i w:val="0"/>
                <w:color w:val="000000"/>
                <w:sz w:val="19"/>
              </w:rPr>
              <w:t>(— Why is melting ice a PHYSICAL change and not a chemical one? (Think: does the substance itself change?)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5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Conservation of Mass  </w:t>
            </w:r>
            <w:r>
              <w:rPr>
                <w:b w:val="0"/>
                <w:i w:val="0"/>
                <w:color w:val="000000"/>
                <w:sz w:val="19"/>
              </w:rPr>
              <w:t>(— The same reaction runs in a sealed bag and in an open flask. Which container will "lose" mass, and where does that mass go?</w:t>
            </w:r>
          </w:p>
        </w:tc>
      </w:tr>
    </w:tbl>
    <w:p>
      <w:pPr>
        <w:spacing w:before="120" w:after="0"/>
      </w:pPr>
      <w:r>
        <w:rPr>
          <w:b w:val="0"/>
          <w:i/>
          <w:color w:val="444444"/>
          <w:sz w:val="18"/>
        </w:rPr>
        <w:t>Answer each day’s bellringer in its box. Turn this sheet in at the end of the week.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