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D943" w14:textId="77777777" w:rsidR="00AE74FB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7D15D31A" w14:textId="77777777" w:rsidR="00AE74FB" w:rsidRDefault="00000000">
      <w:pPr>
        <w:spacing w:after="40"/>
      </w:pPr>
      <w:r>
        <w:rPr>
          <w:color w:val="444444"/>
          <w:sz w:val="19"/>
        </w:rPr>
        <w:t>SHOULD DO   |   Area 1 · The Scientific Process &amp; What Constitutes Science</w:t>
      </w:r>
    </w:p>
    <w:p w14:paraId="49507EB6" w14:textId="3C653BEA" w:rsidR="00AE74FB" w:rsidRDefault="00EF2D24">
      <w:pPr>
        <w:spacing w:after="40"/>
      </w:pPr>
      <w:r>
        <w:rPr>
          <w:b/>
          <w:color w:val="000000"/>
          <w:sz w:val="32"/>
        </w:rPr>
        <w:t xml:space="preserve">Option D: </w:t>
      </w:r>
      <w:r w:rsidR="00000000">
        <w:rPr>
          <w:b/>
          <w:color w:val="000000"/>
          <w:sz w:val="32"/>
        </w:rPr>
        <w:t>Testable Question Sort</w:t>
      </w:r>
    </w:p>
    <w:p w14:paraId="3019E61B" w14:textId="77777777" w:rsidR="00AE74FB" w:rsidRPr="00EF2D24" w:rsidRDefault="00000000">
      <w:pPr>
        <w:spacing w:after="120"/>
        <w:rPr>
          <w:lang w:val="fr-FR"/>
        </w:rPr>
      </w:pPr>
      <w:r w:rsidRPr="00EF2D24">
        <w:rPr>
          <w:b/>
          <w:color w:val="000000"/>
          <w:sz w:val="19"/>
          <w:lang w:val="fr-FR"/>
        </w:rPr>
        <w:t>Supports Level 3.0 targets: SC.912.N.1.1 T1, T2 · SC.912.N.1.2 T1, T2 · SC.912.N.1.6 T1</w:t>
      </w:r>
    </w:p>
    <w:p w14:paraId="6C9D796A" w14:textId="77777777" w:rsidR="00AE74FB" w:rsidRDefault="00000000">
      <w:pPr>
        <w:spacing w:after="100"/>
      </w:pPr>
      <w:r>
        <w:rPr>
          <w:i/>
          <w:color w:val="444444"/>
          <w:sz w:val="21"/>
        </w:rPr>
        <w:t>A testable question is one that can be investigated through experimentation and/or data analysis. Sort each question below.</w:t>
      </w:r>
    </w:p>
    <w:p w14:paraId="7047CF04" w14:textId="77777777" w:rsidR="00AE74FB" w:rsidRDefault="00000000">
      <w:pPr>
        <w:spacing w:before="200" w:after="80"/>
      </w:pPr>
      <w:r>
        <w:rPr>
          <w:b/>
          <w:color w:val="1E3A5F"/>
          <w:sz w:val="26"/>
        </w:rPr>
        <w:t>Part 1 — Sort</w:t>
      </w:r>
    </w:p>
    <w:p w14:paraId="0DDDC1DF" w14:textId="77777777" w:rsidR="00AE74FB" w:rsidRDefault="00000000">
      <w:pPr>
        <w:spacing w:after="80"/>
      </w:pPr>
      <w:r>
        <w:rPr>
          <w:color w:val="000000"/>
          <w:sz w:val="21"/>
        </w:rPr>
        <w:t>Label each question T (testable) or NT (not testable).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AE74FB" w14:paraId="21932700" w14:textId="77777777">
        <w:tc>
          <w:tcPr>
            <w:tcW w:w="3480" w:type="dxa"/>
            <w:shd w:val="clear" w:color="auto" w:fill="1E3A5F"/>
          </w:tcPr>
          <w:p w14:paraId="0F632D67" w14:textId="77777777" w:rsidR="00AE74FB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480" w:type="dxa"/>
            <w:shd w:val="clear" w:color="auto" w:fill="1E3A5F"/>
          </w:tcPr>
          <w:p w14:paraId="6AD19465" w14:textId="77777777" w:rsidR="00AE74FB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w="3480" w:type="dxa"/>
            <w:shd w:val="clear" w:color="auto" w:fill="1E3A5F"/>
          </w:tcPr>
          <w:p w14:paraId="0536C794" w14:textId="77777777" w:rsidR="00AE74FB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T / NT</w:t>
            </w:r>
          </w:p>
        </w:tc>
      </w:tr>
      <w:tr w:rsidR="00AE74FB" w14:paraId="670D7BA2" w14:textId="77777777">
        <w:tc>
          <w:tcPr>
            <w:tcW w:w="3480" w:type="dxa"/>
          </w:tcPr>
          <w:p w14:paraId="254BE140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3480" w:type="dxa"/>
          </w:tcPr>
          <w:p w14:paraId="6B0D1B34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Does temperature affect how quickly an antacid tablet dissolves in water?</w:t>
            </w:r>
          </w:p>
        </w:tc>
        <w:tc>
          <w:tcPr>
            <w:tcW w:w="3480" w:type="dxa"/>
          </w:tcPr>
          <w:p w14:paraId="70D99A9D" w14:textId="77777777" w:rsidR="00AE74FB" w:rsidRDefault="00AE74FB">
            <w:pPr>
              <w:spacing w:before="20" w:after="20"/>
            </w:pPr>
          </w:p>
        </w:tc>
      </w:tr>
      <w:tr w:rsidR="00AE74FB" w14:paraId="03A31083" w14:textId="77777777">
        <w:tc>
          <w:tcPr>
            <w:tcW w:w="3480" w:type="dxa"/>
          </w:tcPr>
          <w:p w14:paraId="0B4CE6C6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3480" w:type="dxa"/>
          </w:tcPr>
          <w:p w14:paraId="203DE324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Are rainbows the most beautiful phenomenon in nature?</w:t>
            </w:r>
          </w:p>
        </w:tc>
        <w:tc>
          <w:tcPr>
            <w:tcW w:w="3480" w:type="dxa"/>
          </w:tcPr>
          <w:p w14:paraId="013FB22D" w14:textId="77777777" w:rsidR="00AE74FB" w:rsidRDefault="00AE74FB">
            <w:pPr>
              <w:spacing w:before="20" w:after="20"/>
            </w:pPr>
          </w:p>
        </w:tc>
      </w:tr>
      <w:tr w:rsidR="00AE74FB" w14:paraId="14046FFB" w14:textId="77777777">
        <w:tc>
          <w:tcPr>
            <w:tcW w:w="3480" w:type="dxa"/>
          </w:tcPr>
          <w:p w14:paraId="21BD32DB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3480" w:type="dxa"/>
          </w:tcPr>
          <w:p w14:paraId="7254C28C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Does the concentration of hydrogen peroxide change the height of the foam in Elephant Toothpaste?</w:t>
            </w:r>
          </w:p>
        </w:tc>
        <w:tc>
          <w:tcPr>
            <w:tcW w:w="3480" w:type="dxa"/>
          </w:tcPr>
          <w:p w14:paraId="38B85E3F" w14:textId="77777777" w:rsidR="00AE74FB" w:rsidRDefault="00AE74FB">
            <w:pPr>
              <w:spacing w:before="20" w:after="20"/>
            </w:pPr>
          </w:p>
        </w:tc>
      </w:tr>
      <w:tr w:rsidR="00AE74FB" w14:paraId="6346C2DC" w14:textId="77777777">
        <w:tc>
          <w:tcPr>
            <w:tcW w:w="3480" w:type="dxa"/>
          </w:tcPr>
          <w:p w14:paraId="0948A28A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3480" w:type="dxa"/>
          </w:tcPr>
          <w:p w14:paraId="42903E02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Is vanilla ice cream better than chocolate?</w:t>
            </w:r>
          </w:p>
        </w:tc>
        <w:tc>
          <w:tcPr>
            <w:tcW w:w="3480" w:type="dxa"/>
          </w:tcPr>
          <w:p w14:paraId="32A79D35" w14:textId="77777777" w:rsidR="00AE74FB" w:rsidRDefault="00AE74FB">
            <w:pPr>
              <w:spacing w:before="20" w:after="20"/>
            </w:pPr>
          </w:p>
        </w:tc>
      </w:tr>
      <w:tr w:rsidR="00AE74FB" w14:paraId="06FB9F6D" w14:textId="77777777">
        <w:tc>
          <w:tcPr>
            <w:tcW w:w="3480" w:type="dxa"/>
          </w:tcPr>
          <w:p w14:paraId="2CAE4C23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3480" w:type="dxa"/>
          </w:tcPr>
          <w:p w14:paraId="35ABA8DE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Does adding salt to water change its boiling point?</w:t>
            </w:r>
          </w:p>
        </w:tc>
        <w:tc>
          <w:tcPr>
            <w:tcW w:w="3480" w:type="dxa"/>
          </w:tcPr>
          <w:p w14:paraId="157A116F" w14:textId="77777777" w:rsidR="00AE74FB" w:rsidRDefault="00AE74FB">
            <w:pPr>
              <w:spacing w:before="20" w:after="20"/>
            </w:pPr>
          </w:p>
        </w:tc>
      </w:tr>
      <w:tr w:rsidR="00AE74FB" w14:paraId="616ED1E3" w14:textId="77777777">
        <w:tc>
          <w:tcPr>
            <w:tcW w:w="3480" w:type="dxa"/>
          </w:tcPr>
          <w:p w14:paraId="7E1FD2BD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3480" w:type="dxa"/>
          </w:tcPr>
          <w:p w14:paraId="25E49B11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Should chemistry be a required class?</w:t>
            </w:r>
          </w:p>
        </w:tc>
        <w:tc>
          <w:tcPr>
            <w:tcW w:w="3480" w:type="dxa"/>
          </w:tcPr>
          <w:p w14:paraId="4E1D9F23" w14:textId="77777777" w:rsidR="00AE74FB" w:rsidRDefault="00AE74FB">
            <w:pPr>
              <w:spacing w:before="20" w:after="20"/>
            </w:pPr>
          </w:p>
        </w:tc>
      </w:tr>
      <w:tr w:rsidR="00AE74FB" w14:paraId="77DF2906" w14:textId="77777777">
        <w:tc>
          <w:tcPr>
            <w:tcW w:w="3480" w:type="dxa"/>
          </w:tcPr>
          <w:p w14:paraId="7376D8F0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3480" w:type="dxa"/>
          </w:tcPr>
          <w:p w14:paraId="316D6979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Does surface area change how fast a solid reacts with an acid?</w:t>
            </w:r>
          </w:p>
        </w:tc>
        <w:tc>
          <w:tcPr>
            <w:tcW w:w="3480" w:type="dxa"/>
          </w:tcPr>
          <w:p w14:paraId="4D740B37" w14:textId="77777777" w:rsidR="00AE74FB" w:rsidRDefault="00AE74FB">
            <w:pPr>
              <w:spacing w:before="20" w:after="20"/>
            </w:pPr>
          </w:p>
        </w:tc>
      </w:tr>
      <w:tr w:rsidR="00AE74FB" w14:paraId="6BD746B3" w14:textId="77777777">
        <w:tc>
          <w:tcPr>
            <w:tcW w:w="3480" w:type="dxa"/>
          </w:tcPr>
          <w:p w14:paraId="4735C889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3480" w:type="dxa"/>
          </w:tcPr>
          <w:p w14:paraId="755B0543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Do bigger ice cubes melt more slowly in warm water?</w:t>
            </w:r>
          </w:p>
        </w:tc>
        <w:tc>
          <w:tcPr>
            <w:tcW w:w="3480" w:type="dxa"/>
          </w:tcPr>
          <w:p w14:paraId="3FE5BED8" w14:textId="77777777" w:rsidR="00AE74FB" w:rsidRDefault="00AE74FB">
            <w:pPr>
              <w:spacing w:before="20" w:after="20"/>
            </w:pPr>
          </w:p>
        </w:tc>
      </w:tr>
      <w:tr w:rsidR="00AE74FB" w14:paraId="616B034D" w14:textId="77777777">
        <w:tc>
          <w:tcPr>
            <w:tcW w:w="3480" w:type="dxa"/>
          </w:tcPr>
          <w:p w14:paraId="3CC01FE3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3480" w:type="dxa"/>
          </w:tcPr>
          <w:p w14:paraId="31941FCE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Is the color blue more calming than the color red?</w:t>
            </w:r>
          </w:p>
        </w:tc>
        <w:tc>
          <w:tcPr>
            <w:tcW w:w="3480" w:type="dxa"/>
          </w:tcPr>
          <w:p w14:paraId="1A950199" w14:textId="77777777" w:rsidR="00AE74FB" w:rsidRDefault="00AE74FB">
            <w:pPr>
              <w:spacing w:before="20" w:after="20"/>
            </w:pPr>
          </w:p>
        </w:tc>
      </w:tr>
      <w:tr w:rsidR="00AE74FB" w14:paraId="3640A5C6" w14:textId="77777777">
        <w:tc>
          <w:tcPr>
            <w:tcW w:w="3480" w:type="dxa"/>
          </w:tcPr>
          <w:p w14:paraId="616A8E11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3480" w:type="dxa"/>
          </w:tcPr>
          <w:p w14:paraId="4FD90DFF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Does stirring change how much sugar dissolves in a fixed volume of water?</w:t>
            </w:r>
          </w:p>
        </w:tc>
        <w:tc>
          <w:tcPr>
            <w:tcW w:w="3480" w:type="dxa"/>
          </w:tcPr>
          <w:p w14:paraId="54FAD816" w14:textId="77777777" w:rsidR="00AE74FB" w:rsidRDefault="00AE74FB">
            <w:pPr>
              <w:spacing w:before="20" w:after="20"/>
            </w:pPr>
          </w:p>
        </w:tc>
      </w:tr>
    </w:tbl>
    <w:p w14:paraId="69247857" w14:textId="77777777" w:rsidR="00AE74FB" w:rsidRDefault="00000000">
      <w:pPr>
        <w:spacing w:before="200" w:after="80"/>
      </w:pPr>
      <w:r>
        <w:rPr>
          <w:b/>
          <w:color w:val="1E3A5F"/>
          <w:sz w:val="26"/>
        </w:rPr>
        <w:t>Part 2 — Order the Process</w:t>
      </w:r>
    </w:p>
    <w:p w14:paraId="37299286" w14:textId="77777777" w:rsidR="00AE74FB" w:rsidRDefault="00000000">
      <w:pPr>
        <w:spacing w:after="80"/>
      </w:pPr>
      <w:r>
        <w:rPr>
          <w:color w:val="000000"/>
          <w:sz w:val="21"/>
        </w:rPr>
        <w:t>Number the steps of the scientific process in a typical order, 1–7: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AE74FB" w14:paraId="61343347" w14:textId="77777777">
        <w:tc>
          <w:tcPr>
            <w:tcW w:w="5220" w:type="dxa"/>
            <w:shd w:val="clear" w:color="auto" w:fill="1E3A5F"/>
          </w:tcPr>
          <w:p w14:paraId="50E6EE41" w14:textId="77777777" w:rsidR="00AE74FB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w="5220" w:type="dxa"/>
            <w:shd w:val="clear" w:color="auto" w:fill="1E3A5F"/>
          </w:tcPr>
          <w:p w14:paraId="464F09B5" w14:textId="77777777" w:rsidR="00AE74FB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Order #</w:t>
            </w:r>
          </w:p>
        </w:tc>
      </w:tr>
      <w:tr w:rsidR="00AE74FB" w14:paraId="525DE5F3" w14:textId="77777777">
        <w:tc>
          <w:tcPr>
            <w:tcW w:w="5220" w:type="dxa"/>
          </w:tcPr>
          <w:p w14:paraId="2AA0126C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Test predictions</w:t>
            </w:r>
          </w:p>
        </w:tc>
        <w:tc>
          <w:tcPr>
            <w:tcW w:w="5220" w:type="dxa"/>
          </w:tcPr>
          <w:p w14:paraId="59EF74BA" w14:textId="77777777" w:rsidR="00AE74FB" w:rsidRDefault="00AE74FB">
            <w:pPr>
              <w:spacing w:before="20" w:after="20"/>
            </w:pPr>
          </w:p>
        </w:tc>
      </w:tr>
      <w:tr w:rsidR="00AE74FB" w14:paraId="28834DD8" w14:textId="77777777">
        <w:tc>
          <w:tcPr>
            <w:tcW w:w="5220" w:type="dxa"/>
          </w:tcPr>
          <w:p w14:paraId="774B8812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Develop theories</w:t>
            </w:r>
          </w:p>
        </w:tc>
        <w:tc>
          <w:tcPr>
            <w:tcW w:w="5220" w:type="dxa"/>
          </w:tcPr>
          <w:p w14:paraId="27B010DA" w14:textId="77777777" w:rsidR="00AE74FB" w:rsidRDefault="00AE74FB">
            <w:pPr>
              <w:spacing w:before="20" w:after="20"/>
            </w:pPr>
          </w:p>
        </w:tc>
      </w:tr>
      <w:tr w:rsidR="00AE74FB" w14:paraId="00F9D951" w14:textId="77777777">
        <w:tc>
          <w:tcPr>
            <w:tcW w:w="5220" w:type="dxa"/>
          </w:tcPr>
          <w:p w14:paraId="504E185B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Formulate hypotheses</w:t>
            </w:r>
          </w:p>
        </w:tc>
        <w:tc>
          <w:tcPr>
            <w:tcW w:w="5220" w:type="dxa"/>
          </w:tcPr>
          <w:p w14:paraId="5F09406F" w14:textId="77777777" w:rsidR="00AE74FB" w:rsidRDefault="00AE74FB">
            <w:pPr>
              <w:spacing w:before="20" w:after="20"/>
            </w:pPr>
          </w:p>
        </w:tc>
      </w:tr>
      <w:tr w:rsidR="00AE74FB" w14:paraId="07A2A2CD" w14:textId="77777777">
        <w:tc>
          <w:tcPr>
            <w:tcW w:w="5220" w:type="dxa"/>
          </w:tcPr>
          <w:p w14:paraId="0C1296A0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Research</w:t>
            </w:r>
          </w:p>
        </w:tc>
        <w:tc>
          <w:tcPr>
            <w:tcW w:w="5220" w:type="dxa"/>
          </w:tcPr>
          <w:p w14:paraId="40293352" w14:textId="77777777" w:rsidR="00AE74FB" w:rsidRDefault="00AE74FB">
            <w:pPr>
              <w:spacing w:before="20" w:after="20"/>
            </w:pPr>
          </w:p>
        </w:tc>
      </w:tr>
      <w:tr w:rsidR="00AE74FB" w14:paraId="5ED7D080" w14:textId="77777777">
        <w:tc>
          <w:tcPr>
            <w:tcW w:w="5220" w:type="dxa"/>
          </w:tcPr>
          <w:p w14:paraId="054C51B7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Make observations</w:t>
            </w:r>
          </w:p>
        </w:tc>
        <w:tc>
          <w:tcPr>
            <w:tcW w:w="5220" w:type="dxa"/>
          </w:tcPr>
          <w:p w14:paraId="5BE798A5" w14:textId="77777777" w:rsidR="00AE74FB" w:rsidRDefault="00AE74FB">
            <w:pPr>
              <w:spacing w:before="20" w:after="20"/>
            </w:pPr>
          </w:p>
        </w:tc>
      </w:tr>
      <w:tr w:rsidR="00AE74FB" w14:paraId="6D383347" w14:textId="77777777">
        <w:tc>
          <w:tcPr>
            <w:tcW w:w="5220" w:type="dxa"/>
          </w:tcPr>
          <w:p w14:paraId="1866A12F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Develop questions</w:t>
            </w:r>
          </w:p>
        </w:tc>
        <w:tc>
          <w:tcPr>
            <w:tcW w:w="5220" w:type="dxa"/>
          </w:tcPr>
          <w:p w14:paraId="34424405" w14:textId="77777777" w:rsidR="00AE74FB" w:rsidRDefault="00AE74FB">
            <w:pPr>
              <w:spacing w:before="20" w:after="20"/>
            </w:pPr>
          </w:p>
        </w:tc>
      </w:tr>
      <w:tr w:rsidR="00AE74FB" w14:paraId="4D817840" w14:textId="77777777">
        <w:tc>
          <w:tcPr>
            <w:tcW w:w="5220" w:type="dxa"/>
          </w:tcPr>
          <w:p w14:paraId="2014253A" w14:textId="77777777" w:rsidR="00AE74FB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Refine, alter, expand, or reject hypothesis</w:t>
            </w:r>
          </w:p>
        </w:tc>
        <w:tc>
          <w:tcPr>
            <w:tcW w:w="5220" w:type="dxa"/>
          </w:tcPr>
          <w:p w14:paraId="3FE4F46B" w14:textId="77777777" w:rsidR="00AE74FB" w:rsidRDefault="00AE74FB">
            <w:pPr>
              <w:spacing w:before="20" w:after="20"/>
            </w:pPr>
          </w:p>
        </w:tc>
      </w:tr>
    </w:tbl>
    <w:p w14:paraId="7AEEFEBF" w14:textId="77777777" w:rsidR="00AE74FB" w:rsidRDefault="00000000">
      <w:pPr>
        <w:spacing w:before="200" w:after="80"/>
      </w:pPr>
      <w:r>
        <w:rPr>
          <w:b/>
          <w:color w:val="1E3A5F"/>
          <w:sz w:val="26"/>
        </w:rPr>
        <w:t>Part 3 — Justify</w:t>
      </w:r>
    </w:p>
    <w:p w14:paraId="3DAFDAE0" w14:textId="77777777" w:rsidR="00AE74FB" w:rsidRDefault="00000000">
      <w:pPr>
        <w:spacing w:after="80"/>
      </w:pPr>
      <w:r>
        <w:rPr>
          <w:color w:val="000000"/>
          <w:sz w:val="21"/>
        </w:rPr>
        <w:t>For any two questions you marked NT, rewrite them into testable forms.</w:t>
      </w:r>
    </w:p>
    <w:p w14:paraId="1E6C9606" w14:textId="77777777" w:rsidR="00AE74FB" w:rsidRDefault="00AE74FB">
      <w:pPr>
        <w:spacing w:after="160"/>
      </w:pPr>
    </w:p>
    <w:p w14:paraId="46C42511" w14:textId="77777777" w:rsidR="00AE74FB" w:rsidRDefault="00AE74FB">
      <w:pPr>
        <w:spacing w:after="160"/>
      </w:pPr>
    </w:p>
    <w:p w14:paraId="6DCEE28D" w14:textId="77777777" w:rsidR="00AE74FB" w:rsidRDefault="00AE74FB">
      <w:pPr>
        <w:spacing w:after="160"/>
      </w:pPr>
    </w:p>
    <w:p w14:paraId="34D63236" w14:textId="77777777" w:rsidR="00AE74FB" w:rsidRDefault="00AE74FB">
      <w:pPr>
        <w:spacing w:after="40"/>
      </w:pPr>
    </w:p>
    <w:p w14:paraId="3DF603CA" w14:textId="77777777" w:rsidR="00AE74FB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Testable Question Sort</w:t>
      </w:r>
    </w:p>
    <w:p w14:paraId="21FC3360" w14:textId="77777777" w:rsidR="00AE74FB" w:rsidRPr="00EF2D24" w:rsidRDefault="00000000">
      <w:pPr>
        <w:spacing w:before="200" w:after="80"/>
        <w:rPr>
          <w:lang w:val="fr-FR"/>
        </w:rPr>
      </w:pPr>
      <w:r w:rsidRPr="00EF2D24">
        <w:rPr>
          <w:b/>
          <w:color w:val="1E3A5F"/>
          <w:sz w:val="26"/>
          <w:lang w:val="fr-FR"/>
        </w:rPr>
        <w:t>Part 1 — Sort</w:t>
      </w:r>
    </w:p>
    <w:p w14:paraId="634BBF4B" w14:textId="77777777" w:rsidR="00AE74FB" w:rsidRPr="00EF2D24" w:rsidRDefault="00000000">
      <w:pPr>
        <w:spacing w:after="40"/>
        <w:ind w:left="360"/>
        <w:rPr>
          <w:lang w:val="fr-FR"/>
        </w:rPr>
      </w:pPr>
      <w:r w:rsidRPr="00EF2D24">
        <w:rPr>
          <w:color w:val="000000"/>
          <w:sz w:val="21"/>
          <w:lang w:val="fr-FR"/>
        </w:rPr>
        <w:t>1.  1: T · 2: NT (opinion) · 3: T · 4: NT (opinion) · 5: T · 6: NT (policy/opinion)</w:t>
      </w:r>
    </w:p>
    <w:p w14:paraId="6BF67CC8" w14:textId="77777777" w:rsidR="00AE74FB" w:rsidRPr="00EF2D24" w:rsidRDefault="00000000">
      <w:pPr>
        <w:spacing w:after="40"/>
        <w:ind w:left="360"/>
        <w:rPr>
          <w:lang w:val="fr-FR"/>
        </w:rPr>
      </w:pPr>
      <w:r w:rsidRPr="00EF2D24">
        <w:rPr>
          <w:color w:val="000000"/>
          <w:sz w:val="21"/>
          <w:lang w:val="fr-FR"/>
        </w:rPr>
        <w:t>2.  7: T · 8: T · 9: NT (opinion/value judgment) · 10: T</w:t>
      </w:r>
    </w:p>
    <w:p w14:paraId="6A1DEB02" w14:textId="77777777" w:rsidR="00AE74FB" w:rsidRDefault="00000000">
      <w:pPr>
        <w:spacing w:before="200" w:after="80"/>
      </w:pPr>
      <w:r>
        <w:rPr>
          <w:b/>
          <w:color w:val="1E3A5F"/>
          <w:sz w:val="26"/>
        </w:rPr>
        <w:t>Part 2 — Order</w:t>
      </w:r>
    </w:p>
    <w:p w14:paraId="18CD8A5D" w14:textId="77777777" w:rsidR="00AE74FB" w:rsidRDefault="00000000">
      <w:pPr>
        <w:spacing w:after="80"/>
      </w:pPr>
      <w:r>
        <w:rPr>
          <w:color w:val="000000"/>
          <w:sz w:val="21"/>
        </w:rPr>
        <w:t>1 Make observations · 2 Develop questions · 3 Research · 4 Formulate hypotheses · 5 Test predictions · 6 Refine/alter/expand/reject · 7 Develop theories. (Note: the slideshow stresses the order is not mandatory.)</w:t>
      </w:r>
    </w:p>
    <w:p w14:paraId="2041D513" w14:textId="77777777" w:rsidR="00AE74FB" w:rsidRDefault="00000000">
      <w:pPr>
        <w:spacing w:before="200" w:after="80"/>
      </w:pPr>
      <w:r>
        <w:rPr>
          <w:b/>
          <w:color w:val="1E3A5F"/>
          <w:sz w:val="26"/>
        </w:rPr>
        <w:t>Part 3 — Rewrites (model)</w:t>
      </w:r>
    </w:p>
    <w:p w14:paraId="1897F1BA" w14:textId="77777777" w:rsidR="00AE74FB" w:rsidRDefault="00000000">
      <w:pPr>
        <w:spacing w:after="40"/>
        <w:ind w:left="360"/>
      </w:pPr>
      <w:r>
        <w:rPr>
          <w:color w:val="000000"/>
          <w:sz w:val="21"/>
        </w:rPr>
        <w:t>1.  #2 → "Does the type of lighting affect how long a cut flower stays fresh?" (testable).</w:t>
      </w:r>
    </w:p>
    <w:p w14:paraId="18212C69" w14:textId="77777777" w:rsidR="00AE74FB" w:rsidRDefault="00000000">
      <w:pPr>
        <w:spacing w:after="40"/>
        <w:ind w:left="360"/>
      </w:pPr>
      <w:r>
        <w:rPr>
          <w:color w:val="000000"/>
          <w:sz w:val="21"/>
        </w:rPr>
        <w:t>2.  #4 → "Does the temperature of ice cream affect how quickly it melts?"</w:t>
      </w:r>
    </w:p>
    <w:p w14:paraId="4BB188B1" w14:textId="77777777" w:rsidR="00AE74FB" w:rsidRDefault="00000000">
      <w:pPr>
        <w:spacing w:after="40"/>
        <w:ind w:left="360"/>
      </w:pPr>
      <w:r>
        <w:rPr>
          <w:color w:val="000000"/>
          <w:sz w:val="21"/>
        </w:rPr>
        <w:t>3.  Anything that turns an opinion into a measurable comparison is acceptable.</w:t>
      </w:r>
    </w:p>
    <w:p w14:paraId="74D5D241" w14:textId="77777777" w:rsidR="00AE74FB" w:rsidRDefault="00000000">
      <w:pPr>
        <w:spacing w:after="80"/>
      </w:pPr>
      <w:r>
        <w:rPr>
          <w:color w:val="000000"/>
          <w:sz w:val="21"/>
        </w:rPr>
        <w:t>Scoring: 1 pt per sort (10), 1 pt per order (7), 3 pts per rewrite (6), 2 pts for identifying the opinion/measurable distinction in the NT questions.</w:t>
      </w:r>
    </w:p>
    <w:sectPr w:rsidR="00AE74FB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624762">
    <w:abstractNumId w:val="8"/>
  </w:num>
  <w:num w:numId="2" w16cid:durableId="836267735">
    <w:abstractNumId w:val="6"/>
  </w:num>
  <w:num w:numId="3" w16cid:durableId="702904789">
    <w:abstractNumId w:val="5"/>
  </w:num>
  <w:num w:numId="4" w16cid:durableId="1826816222">
    <w:abstractNumId w:val="4"/>
  </w:num>
  <w:num w:numId="5" w16cid:durableId="1876304753">
    <w:abstractNumId w:val="7"/>
  </w:num>
  <w:num w:numId="6" w16cid:durableId="876428996">
    <w:abstractNumId w:val="3"/>
  </w:num>
  <w:num w:numId="7" w16cid:durableId="519971029">
    <w:abstractNumId w:val="2"/>
  </w:num>
  <w:num w:numId="8" w16cid:durableId="437725667">
    <w:abstractNumId w:val="1"/>
  </w:num>
  <w:num w:numId="9" w16cid:durableId="436557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E74FB"/>
    <w:rsid w:val="00B47730"/>
    <w:rsid w:val="00CB0664"/>
    <w:rsid w:val="00E17857"/>
    <w:rsid w:val="00EF2D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FB2CCB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2026-08-13T09:57:00Z</dcterms:modified>
  <cp:category/>
</cp:coreProperties>
</file>