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6279" w14:textId="77777777" w:rsidR="00FE75BA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65D08F5A" w14:textId="77777777" w:rsidR="00FE75BA" w:rsidRDefault="00000000">
      <w:pPr>
        <w:spacing w:after="40"/>
      </w:pPr>
      <w:r>
        <w:rPr>
          <w:color w:val="444444"/>
          <w:sz w:val="19"/>
        </w:rPr>
        <w:t>SHOULD DO   |   Area 3 · Data, Graphs &amp; Evidence</w:t>
      </w:r>
    </w:p>
    <w:p w14:paraId="0D184FE8" w14:textId="53E9E352" w:rsidR="00FE75BA" w:rsidRDefault="0099541D">
      <w:pPr>
        <w:spacing w:after="40"/>
      </w:pPr>
      <w:r>
        <w:rPr>
          <w:b/>
          <w:color w:val="000000"/>
          <w:sz w:val="32"/>
        </w:rPr>
        <w:t xml:space="preserve">Option B: </w:t>
      </w:r>
      <w:r w:rsidR="00000000">
        <w:rPr>
          <w:b/>
          <w:color w:val="000000"/>
          <w:sz w:val="32"/>
        </w:rPr>
        <w:t>Observation or Inference? Card Sort</w:t>
      </w:r>
    </w:p>
    <w:p w14:paraId="78BE3372" w14:textId="77777777" w:rsidR="00FE75BA" w:rsidRDefault="00000000">
      <w:pPr>
        <w:spacing w:after="120"/>
      </w:pPr>
      <w:r>
        <w:rPr>
          <w:b/>
          <w:color w:val="000000"/>
          <w:sz w:val="19"/>
        </w:rPr>
        <w:t>Supports Level 3.0 targets: SC.912.P.8.2 T4</w:t>
      </w:r>
    </w:p>
    <w:p w14:paraId="33C89726" w14:textId="77777777" w:rsidR="00FE75BA" w:rsidRDefault="00000000">
      <w:pPr>
        <w:spacing w:after="100"/>
      </w:pPr>
      <w:r>
        <w:rPr>
          <w:i/>
          <w:color w:val="444444"/>
          <w:sz w:val="21"/>
        </w:rPr>
        <w:t>Sort each statement into OBSERVATION (directly measured or seen) or INFERENCE (a conclusion drawn from observations).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FE75BA" w14:paraId="739AF428" w14:textId="77777777">
        <w:tc>
          <w:tcPr>
            <w:tcW w:w="3480" w:type="dxa"/>
            <w:shd w:val="clear" w:color="auto" w:fill="1E3A5F"/>
          </w:tcPr>
          <w:p w14:paraId="315B54AA" w14:textId="77777777" w:rsidR="00FE75B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480" w:type="dxa"/>
            <w:shd w:val="clear" w:color="auto" w:fill="1E3A5F"/>
          </w:tcPr>
          <w:p w14:paraId="17CBB8A7" w14:textId="77777777" w:rsidR="00FE75B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w="3480" w:type="dxa"/>
            <w:shd w:val="clear" w:color="auto" w:fill="1E3A5F"/>
          </w:tcPr>
          <w:p w14:paraId="7D77AFA9" w14:textId="77777777" w:rsidR="00FE75BA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O / I</w:t>
            </w:r>
          </w:p>
        </w:tc>
      </w:tr>
      <w:tr w:rsidR="00FE75BA" w14:paraId="6A30D06F" w14:textId="77777777">
        <w:tc>
          <w:tcPr>
            <w:tcW w:w="3480" w:type="dxa"/>
          </w:tcPr>
          <w:p w14:paraId="1A9595D9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3480" w:type="dxa"/>
          </w:tcPr>
          <w:p w14:paraId="77A26E49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liquid in the beaker turned blue.</w:t>
            </w:r>
          </w:p>
        </w:tc>
        <w:tc>
          <w:tcPr>
            <w:tcW w:w="3480" w:type="dxa"/>
          </w:tcPr>
          <w:p w14:paraId="2D6DD929" w14:textId="77777777" w:rsidR="00FE75BA" w:rsidRDefault="00FE75BA">
            <w:pPr>
              <w:spacing w:before="20" w:after="20"/>
            </w:pPr>
          </w:p>
        </w:tc>
      </w:tr>
      <w:tr w:rsidR="00FE75BA" w14:paraId="493FAAE4" w14:textId="77777777">
        <w:tc>
          <w:tcPr>
            <w:tcW w:w="3480" w:type="dxa"/>
          </w:tcPr>
          <w:p w14:paraId="6DB92AA8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3480" w:type="dxa"/>
          </w:tcPr>
          <w:p w14:paraId="73A6644B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chemical reaction happened.</w:t>
            </w:r>
          </w:p>
        </w:tc>
        <w:tc>
          <w:tcPr>
            <w:tcW w:w="3480" w:type="dxa"/>
          </w:tcPr>
          <w:p w14:paraId="5162756D" w14:textId="77777777" w:rsidR="00FE75BA" w:rsidRDefault="00FE75BA">
            <w:pPr>
              <w:spacing w:before="20" w:after="20"/>
            </w:pPr>
          </w:p>
        </w:tc>
      </w:tr>
      <w:tr w:rsidR="00FE75BA" w14:paraId="68D228D4" w14:textId="77777777">
        <w:tc>
          <w:tcPr>
            <w:tcW w:w="3480" w:type="dxa"/>
          </w:tcPr>
          <w:p w14:paraId="2A8BD3EE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3480" w:type="dxa"/>
          </w:tcPr>
          <w:p w14:paraId="514E28E7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thermometer read 22.5 °C.</w:t>
            </w:r>
          </w:p>
        </w:tc>
        <w:tc>
          <w:tcPr>
            <w:tcW w:w="3480" w:type="dxa"/>
          </w:tcPr>
          <w:p w14:paraId="3E83FEC9" w14:textId="77777777" w:rsidR="00FE75BA" w:rsidRDefault="00FE75BA">
            <w:pPr>
              <w:spacing w:before="20" w:after="20"/>
            </w:pPr>
          </w:p>
        </w:tc>
      </w:tr>
      <w:tr w:rsidR="00FE75BA" w14:paraId="180CCDD3" w14:textId="77777777">
        <w:tc>
          <w:tcPr>
            <w:tcW w:w="3480" w:type="dxa"/>
          </w:tcPr>
          <w:p w14:paraId="6175359D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480" w:type="dxa"/>
          </w:tcPr>
          <w:p w14:paraId="6896B7C0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ice cube melted because the water was warm.</w:t>
            </w:r>
          </w:p>
        </w:tc>
        <w:tc>
          <w:tcPr>
            <w:tcW w:w="3480" w:type="dxa"/>
          </w:tcPr>
          <w:p w14:paraId="79143A48" w14:textId="77777777" w:rsidR="00FE75BA" w:rsidRDefault="00FE75BA">
            <w:pPr>
              <w:spacing w:before="20" w:after="20"/>
            </w:pPr>
          </w:p>
        </w:tc>
      </w:tr>
      <w:tr w:rsidR="00FE75BA" w14:paraId="4666546D" w14:textId="77777777">
        <w:tc>
          <w:tcPr>
            <w:tcW w:w="3480" w:type="dxa"/>
          </w:tcPr>
          <w:p w14:paraId="3E40E042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3480" w:type="dxa"/>
          </w:tcPr>
          <w:p w14:paraId="59E81E30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Bubbles formed on the surface of the tablet.</w:t>
            </w:r>
          </w:p>
        </w:tc>
        <w:tc>
          <w:tcPr>
            <w:tcW w:w="3480" w:type="dxa"/>
          </w:tcPr>
          <w:p w14:paraId="38DB0BF4" w14:textId="77777777" w:rsidR="00FE75BA" w:rsidRDefault="00FE75BA">
            <w:pPr>
              <w:spacing w:before="20" w:after="20"/>
            </w:pPr>
          </w:p>
        </w:tc>
      </w:tr>
      <w:tr w:rsidR="00FE75BA" w14:paraId="7CB4826D" w14:textId="77777777">
        <w:tc>
          <w:tcPr>
            <w:tcW w:w="3480" w:type="dxa"/>
          </w:tcPr>
          <w:p w14:paraId="5EC1A9B2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3480" w:type="dxa"/>
          </w:tcPr>
          <w:p w14:paraId="4697F22C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Gas was being produced.</w:t>
            </w:r>
          </w:p>
        </w:tc>
        <w:tc>
          <w:tcPr>
            <w:tcW w:w="3480" w:type="dxa"/>
          </w:tcPr>
          <w:p w14:paraId="4E325A06" w14:textId="77777777" w:rsidR="00FE75BA" w:rsidRDefault="00FE75BA">
            <w:pPr>
              <w:spacing w:before="20" w:after="20"/>
            </w:pPr>
          </w:p>
        </w:tc>
      </w:tr>
      <w:tr w:rsidR="00FE75BA" w14:paraId="5E840F7B" w14:textId="77777777">
        <w:tc>
          <w:tcPr>
            <w:tcW w:w="3480" w:type="dxa"/>
          </w:tcPr>
          <w:p w14:paraId="33FC7F2B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3480" w:type="dxa"/>
          </w:tcPr>
          <w:p w14:paraId="78A759ED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mass on the balance was 3.42 g.</w:t>
            </w:r>
          </w:p>
        </w:tc>
        <w:tc>
          <w:tcPr>
            <w:tcW w:w="3480" w:type="dxa"/>
          </w:tcPr>
          <w:p w14:paraId="4731D9F9" w14:textId="77777777" w:rsidR="00FE75BA" w:rsidRDefault="00FE75BA">
            <w:pPr>
              <w:spacing w:before="20" w:after="20"/>
            </w:pPr>
          </w:p>
        </w:tc>
      </w:tr>
      <w:tr w:rsidR="00FE75BA" w14:paraId="2D050773" w14:textId="77777777">
        <w:tc>
          <w:tcPr>
            <w:tcW w:w="3480" w:type="dxa"/>
          </w:tcPr>
          <w:p w14:paraId="0B52BC5A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3480" w:type="dxa"/>
          </w:tcPr>
          <w:p w14:paraId="001073EF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reaction was endothermic because the beaker cooled.</w:t>
            </w:r>
          </w:p>
        </w:tc>
        <w:tc>
          <w:tcPr>
            <w:tcW w:w="3480" w:type="dxa"/>
          </w:tcPr>
          <w:p w14:paraId="123C43E3" w14:textId="77777777" w:rsidR="00FE75BA" w:rsidRDefault="00FE75BA">
            <w:pPr>
              <w:spacing w:before="20" w:after="20"/>
            </w:pPr>
          </w:p>
        </w:tc>
      </w:tr>
      <w:tr w:rsidR="00FE75BA" w14:paraId="1FC6D609" w14:textId="77777777">
        <w:tc>
          <w:tcPr>
            <w:tcW w:w="3480" w:type="dxa"/>
          </w:tcPr>
          <w:p w14:paraId="34FB9FD0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3480" w:type="dxa"/>
          </w:tcPr>
          <w:p w14:paraId="342EB871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foam column reached 12 cm high.</w:t>
            </w:r>
          </w:p>
        </w:tc>
        <w:tc>
          <w:tcPr>
            <w:tcW w:w="3480" w:type="dxa"/>
          </w:tcPr>
          <w:p w14:paraId="7F66A4A2" w14:textId="77777777" w:rsidR="00FE75BA" w:rsidRDefault="00FE75BA">
            <w:pPr>
              <w:spacing w:before="20" w:after="20"/>
            </w:pPr>
          </w:p>
        </w:tc>
      </w:tr>
      <w:tr w:rsidR="00FE75BA" w14:paraId="1077697C" w14:textId="77777777">
        <w:tc>
          <w:tcPr>
            <w:tcW w:w="3480" w:type="dxa"/>
          </w:tcPr>
          <w:p w14:paraId="2A0DE26D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3480" w:type="dxa"/>
          </w:tcPr>
          <w:p w14:paraId="71B42A30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catalyst made the reaction faster.</w:t>
            </w:r>
          </w:p>
        </w:tc>
        <w:tc>
          <w:tcPr>
            <w:tcW w:w="3480" w:type="dxa"/>
          </w:tcPr>
          <w:p w14:paraId="27C3754A" w14:textId="77777777" w:rsidR="00FE75BA" w:rsidRDefault="00FE75BA">
            <w:pPr>
              <w:spacing w:before="20" w:after="20"/>
            </w:pPr>
          </w:p>
        </w:tc>
      </w:tr>
      <w:tr w:rsidR="00FE75BA" w14:paraId="331D0B25" w14:textId="77777777">
        <w:tc>
          <w:tcPr>
            <w:tcW w:w="3480" w:type="dxa"/>
          </w:tcPr>
          <w:p w14:paraId="5016661B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3480" w:type="dxa"/>
          </w:tcPr>
          <w:p w14:paraId="0657EC29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solution was clear and colorless.</w:t>
            </w:r>
          </w:p>
        </w:tc>
        <w:tc>
          <w:tcPr>
            <w:tcW w:w="3480" w:type="dxa"/>
          </w:tcPr>
          <w:p w14:paraId="760B85E8" w14:textId="77777777" w:rsidR="00FE75BA" w:rsidRDefault="00FE75BA">
            <w:pPr>
              <w:spacing w:before="20" w:after="20"/>
            </w:pPr>
          </w:p>
        </w:tc>
      </w:tr>
      <w:tr w:rsidR="00FE75BA" w14:paraId="0CCFF44B" w14:textId="77777777">
        <w:tc>
          <w:tcPr>
            <w:tcW w:w="3480" w:type="dxa"/>
          </w:tcPr>
          <w:p w14:paraId="7C4159A3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3480" w:type="dxa"/>
          </w:tcPr>
          <w:p w14:paraId="7218C231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graph showed a negative slope.</w:t>
            </w:r>
          </w:p>
        </w:tc>
        <w:tc>
          <w:tcPr>
            <w:tcW w:w="3480" w:type="dxa"/>
          </w:tcPr>
          <w:p w14:paraId="3ADEB4EE" w14:textId="77777777" w:rsidR="00FE75BA" w:rsidRDefault="00FE75BA">
            <w:pPr>
              <w:spacing w:before="20" w:after="20"/>
            </w:pPr>
          </w:p>
        </w:tc>
      </w:tr>
      <w:tr w:rsidR="00FE75BA" w14:paraId="492E8B9A" w14:textId="77777777">
        <w:tc>
          <w:tcPr>
            <w:tcW w:w="3480" w:type="dxa"/>
          </w:tcPr>
          <w:p w14:paraId="20DB8EF4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3480" w:type="dxa"/>
          </w:tcPr>
          <w:p w14:paraId="2207F8D7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data prove the hypothesis.</w:t>
            </w:r>
          </w:p>
        </w:tc>
        <w:tc>
          <w:tcPr>
            <w:tcW w:w="3480" w:type="dxa"/>
          </w:tcPr>
          <w:p w14:paraId="26E20D8C" w14:textId="77777777" w:rsidR="00FE75BA" w:rsidRDefault="00FE75BA">
            <w:pPr>
              <w:spacing w:before="20" w:after="20"/>
            </w:pPr>
          </w:p>
        </w:tc>
      </w:tr>
      <w:tr w:rsidR="00FE75BA" w14:paraId="38A17481" w14:textId="77777777">
        <w:tc>
          <w:tcPr>
            <w:tcW w:w="3480" w:type="dxa"/>
          </w:tcPr>
          <w:p w14:paraId="19AE6153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3480" w:type="dxa"/>
          </w:tcPr>
          <w:p w14:paraId="51D8607A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beaker felt colder after mixing.</w:t>
            </w:r>
          </w:p>
        </w:tc>
        <w:tc>
          <w:tcPr>
            <w:tcW w:w="3480" w:type="dxa"/>
          </w:tcPr>
          <w:p w14:paraId="74FA126A" w14:textId="77777777" w:rsidR="00FE75BA" w:rsidRDefault="00FE75BA">
            <w:pPr>
              <w:spacing w:before="20" w:after="20"/>
            </w:pPr>
          </w:p>
        </w:tc>
      </w:tr>
      <w:tr w:rsidR="00FE75BA" w14:paraId="053F17F1" w14:textId="77777777">
        <w:tc>
          <w:tcPr>
            <w:tcW w:w="3480" w:type="dxa"/>
          </w:tcPr>
          <w:p w14:paraId="24FF466B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15</w:t>
            </w:r>
          </w:p>
        </w:tc>
        <w:tc>
          <w:tcPr>
            <w:tcW w:w="3480" w:type="dxa"/>
          </w:tcPr>
          <w:p w14:paraId="703D2A45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temperature decreased over 5 minutes.</w:t>
            </w:r>
          </w:p>
        </w:tc>
        <w:tc>
          <w:tcPr>
            <w:tcW w:w="3480" w:type="dxa"/>
          </w:tcPr>
          <w:p w14:paraId="758B8A21" w14:textId="77777777" w:rsidR="00FE75BA" w:rsidRDefault="00FE75BA">
            <w:pPr>
              <w:spacing w:before="20" w:after="20"/>
            </w:pPr>
          </w:p>
        </w:tc>
      </w:tr>
      <w:tr w:rsidR="00FE75BA" w14:paraId="4F49E25B" w14:textId="77777777">
        <w:tc>
          <w:tcPr>
            <w:tcW w:w="3480" w:type="dxa"/>
          </w:tcPr>
          <w:p w14:paraId="60862714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16</w:t>
            </w:r>
          </w:p>
        </w:tc>
        <w:tc>
          <w:tcPr>
            <w:tcW w:w="3480" w:type="dxa"/>
          </w:tcPr>
          <w:p w14:paraId="159622C1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Salt dissolved faster in hot water.</w:t>
            </w:r>
          </w:p>
        </w:tc>
        <w:tc>
          <w:tcPr>
            <w:tcW w:w="3480" w:type="dxa"/>
          </w:tcPr>
          <w:p w14:paraId="3BBFFC96" w14:textId="77777777" w:rsidR="00FE75BA" w:rsidRDefault="00FE75BA">
            <w:pPr>
              <w:spacing w:before="20" w:after="20"/>
            </w:pPr>
          </w:p>
        </w:tc>
      </w:tr>
      <w:tr w:rsidR="00FE75BA" w14:paraId="74FD5E0D" w14:textId="77777777">
        <w:tc>
          <w:tcPr>
            <w:tcW w:w="3480" w:type="dxa"/>
          </w:tcPr>
          <w:p w14:paraId="607D8B0F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17</w:t>
            </w:r>
          </w:p>
        </w:tc>
        <w:tc>
          <w:tcPr>
            <w:tcW w:w="3480" w:type="dxa"/>
          </w:tcPr>
          <w:p w14:paraId="4B4C9BA9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 white solid settled at the bottom.</w:t>
            </w:r>
          </w:p>
        </w:tc>
        <w:tc>
          <w:tcPr>
            <w:tcW w:w="3480" w:type="dxa"/>
          </w:tcPr>
          <w:p w14:paraId="54FC7ABC" w14:textId="77777777" w:rsidR="00FE75BA" w:rsidRDefault="00FE75BA">
            <w:pPr>
              <w:spacing w:before="20" w:after="20"/>
            </w:pPr>
          </w:p>
        </w:tc>
      </w:tr>
      <w:tr w:rsidR="00FE75BA" w14:paraId="69683850" w14:textId="77777777">
        <w:tc>
          <w:tcPr>
            <w:tcW w:w="3480" w:type="dxa"/>
          </w:tcPr>
          <w:p w14:paraId="370E1E2C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18</w:t>
            </w:r>
          </w:p>
        </w:tc>
        <w:tc>
          <w:tcPr>
            <w:tcW w:w="3480" w:type="dxa"/>
          </w:tcPr>
          <w:p w14:paraId="33A844CB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white solid was undissolved salt.</w:t>
            </w:r>
          </w:p>
        </w:tc>
        <w:tc>
          <w:tcPr>
            <w:tcW w:w="3480" w:type="dxa"/>
          </w:tcPr>
          <w:p w14:paraId="5963EC2C" w14:textId="77777777" w:rsidR="00FE75BA" w:rsidRDefault="00FE75BA">
            <w:pPr>
              <w:spacing w:before="20" w:after="20"/>
            </w:pPr>
          </w:p>
        </w:tc>
      </w:tr>
      <w:tr w:rsidR="00FE75BA" w14:paraId="24A7649F" w14:textId="77777777">
        <w:tc>
          <w:tcPr>
            <w:tcW w:w="3480" w:type="dxa"/>
          </w:tcPr>
          <w:p w14:paraId="5E453738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19</w:t>
            </w:r>
          </w:p>
        </w:tc>
        <w:tc>
          <w:tcPr>
            <w:tcW w:w="3480" w:type="dxa"/>
          </w:tcPr>
          <w:p w14:paraId="2064373D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timer stopped at 45.2 seconds.</w:t>
            </w:r>
          </w:p>
        </w:tc>
        <w:tc>
          <w:tcPr>
            <w:tcW w:w="3480" w:type="dxa"/>
          </w:tcPr>
          <w:p w14:paraId="3FA7D51C" w14:textId="77777777" w:rsidR="00FE75BA" w:rsidRDefault="00FE75BA">
            <w:pPr>
              <w:spacing w:before="20" w:after="20"/>
            </w:pPr>
          </w:p>
        </w:tc>
      </w:tr>
      <w:tr w:rsidR="00FE75BA" w14:paraId="6D6249D1" w14:textId="77777777">
        <w:tc>
          <w:tcPr>
            <w:tcW w:w="3480" w:type="dxa"/>
          </w:tcPr>
          <w:p w14:paraId="44CBEC3F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3480" w:type="dxa"/>
          </w:tcPr>
          <w:p w14:paraId="5E330779" w14:textId="77777777" w:rsidR="00FE75BA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More surface area caused a faster reaction.</w:t>
            </w:r>
          </w:p>
        </w:tc>
        <w:tc>
          <w:tcPr>
            <w:tcW w:w="3480" w:type="dxa"/>
          </w:tcPr>
          <w:p w14:paraId="66B29DF2" w14:textId="77777777" w:rsidR="00FE75BA" w:rsidRDefault="00FE75BA">
            <w:pPr>
              <w:spacing w:before="20" w:after="20"/>
            </w:pPr>
          </w:p>
        </w:tc>
      </w:tr>
    </w:tbl>
    <w:p w14:paraId="6EB6CF42" w14:textId="77777777" w:rsidR="00FE75BA" w:rsidRDefault="00FE75BA">
      <w:pPr>
        <w:spacing w:after="160"/>
      </w:pPr>
    </w:p>
    <w:p w14:paraId="763A0C63" w14:textId="77777777" w:rsidR="00FE75BA" w:rsidRDefault="00FE75BA">
      <w:pPr>
        <w:spacing w:after="160"/>
      </w:pPr>
    </w:p>
    <w:p w14:paraId="2BFA2415" w14:textId="77777777" w:rsidR="00FE75BA" w:rsidRDefault="00FE75BA">
      <w:pPr>
        <w:spacing w:after="160"/>
      </w:pPr>
    </w:p>
    <w:p w14:paraId="39D4B7A3" w14:textId="77777777" w:rsidR="00FE75BA" w:rsidRDefault="00000000">
      <w:r>
        <w:br w:type="page"/>
      </w:r>
    </w:p>
    <w:p w14:paraId="3095AFC6" w14:textId="77777777" w:rsidR="00FE75BA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Observation or Inference? Card Sort</w:t>
      </w:r>
    </w:p>
    <w:p w14:paraId="7985044F" w14:textId="77777777" w:rsidR="00FE75BA" w:rsidRDefault="00000000">
      <w:pPr>
        <w:spacing w:before="200" w:after="80"/>
      </w:pPr>
      <w:r>
        <w:rPr>
          <w:b/>
          <w:color w:val="1E3A5F"/>
          <w:sz w:val="26"/>
        </w:rPr>
        <w:t>Answer Key</w:t>
      </w:r>
    </w:p>
    <w:p w14:paraId="7F03528A" w14:textId="77777777" w:rsidR="00FE75BA" w:rsidRDefault="00000000">
      <w:pPr>
        <w:spacing w:after="80"/>
      </w:pPr>
      <w:r>
        <w:rPr>
          <w:color w:val="000000"/>
          <w:sz w:val="21"/>
        </w:rPr>
        <w:t>OBSERVATIONS: 1, 3, 5, 7, 9, 11, 12, 14, 15, 17, 19</w:t>
      </w:r>
    </w:p>
    <w:p w14:paraId="3D828479" w14:textId="77777777" w:rsidR="00FE75BA" w:rsidRDefault="00000000">
      <w:pPr>
        <w:spacing w:after="80"/>
      </w:pPr>
      <w:r>
        <w:rPr>
          <w:color w:val="000000"/>
          <w:sz w:val="21"/>
        </w:rPr>
        <w:t>INFERENCES: 2, 4, 6, 8, 10, 13, 16, 18, 20</w:t>
      </w:r>
    </w:p>
    <w:p w14:paraId="5320F80A" w14:textId="77777777" w:rsidR="00FE75BA" w:rsidRDefault="00000000">
      <w:pPr>
        <w:spacing w:after="80"/>
      </w:pPr>
      <w:r>
        <w:rPr>
          <w:color w:val="000000"/>
          <w:sz w:val="21"/>
        </w:rPr>
        <w:t>Watch the traps: #6 "gas was being produced" is inferred from bubbles (#5). #13 "prove" is an overclaim/inference. #12 "negative slope" is an observation of the graph; #13/#16/#20 add causation = inference.</w:t>
      </w:r>
    </w:p>
    <w:p w14:paraId="32D8688E" w14:textId="77777777" w:rsidR="00FE75BA" w:rsidRDefault="00000000">
      <w:pPr>
        <w:spacing w:after="80"/>
      </w:pPr>
      <w:r>
        <w:rPr>
          <w:color w:val="000000"/>
          <w:sz w:val="21"/>
        </w:rPr>
        <w:t>Scoring: 5 pts each (100 total).</w:t>
      </w:r>
    </w:p>
    <w:sectPr w:rsidR="00FE75BA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6440374">
    <w:abstractNumId w:val="8"/>
  </w:num>
  <w:num w:numId="2" w16cid:durableId="1587693097">
    <w:abstractNumId w:val="6"/>
  </w:num>
  <w:num w:numId="3" w16cid:durableId="600652160">
    <w:abstractNumId w:val="5"/>
  </w:num>
  <w:num w:numId="4" w16cid:durableId="1239829695">
    <w:abstractNumId w:val="4"/>
  </w:num>
  <w:num w:numId="5" w16cid:durableId="2009599685">
    <w:abstractNumId w:val="7"/>
  </w:num>
  <w:num w:numId="6" w16cid:durableId="216432202">
    <w:abstractNumId w:val="3"/>
  </w:num>
  <w:num w:numId="7" w16cid:durableId="610360153">
    <w:abstractNumId w:val="2"/>
  </w:num>
  <w:num w:numId="8" w16cid:durableId="1656951185">
    <w:abstractNumId w:val="1"/>
  </w:num>
  <w:num w:numId="9" w16cid:durableId="13529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541D"/>
    <w:rsid w:val="00AA1D8D"/>
    <w:rsid w:val="00B47730"/>
    <w:rsid w:val="00CB0664"/>
    <w:rsid w:val="00E17857"/>
    <w:rsid w:val="00FC693F"/>
    <w:rsid w:val="00FE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8C8492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2026-08-13T10:47:00Z</dcterms:modified>
  <cp:category/>
</cp:coreProperties>
</file>