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ASPIRE (Level 4.0)</w:t>
      </w:r>
    </w:p>
    <w:p>
      <w:pPr>
        <w:spacing w:after="40"/>
      </w:pPr>
      <w:r>
        <w:rPr>
          <w:b/>
          <w:i w:val="0"/>
          <w:sz w:val="22"/>
        </w:rPr>
        <w:t>ASPIRE Area 2 - Option B  —  Escape Room Author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Standards MAFS.912.N-Q.1.1  |  MAFS.912.N-Q.1.3 — Metric Conversions &amp; Dimensional Analysis</w:t>
      </w:r>
    </w:p>
    <w:p>
      <w:pPr>
        <w:spacing w:after="80"/>
      </w:pPr>
      <w:r>
        <w:rPr>
          <w:b/>
          <w:i w:val="0"/>
          <w:sz w:val="28"/>
        </w:rPr>
        <w:t>Escape Room Author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ASPIRE TO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Builds on Level 3.0 targets</w:t>
      </w:r>
    </w:p>
    <w:p>
      <w:pPr>
        <w:spacing w:after="120"/>
      </w:pPr>
      <w:r>
        <w:rPr>
          <w:b w:val="0"/>
          <w:i w:val="0"/>
          <w:sz w:val="22"/>
        </w:rPr>
        <w:t>MAFS.912.N-Q.1.1 T1, T2 • N-Q.1.3 T2 — building your OWN conversion escape room tests deep understanding of chains and unit sense.</w:t>
      </w:r>
    </w:p>
    <w:p>
      <w:pPr>
        <w:spacing w:after="40"/>
      </w:pPr>
      <w:r>
        <w:rPr>
          <w:b/>
          <w:i w:val="0"/>
          <w:sz w:val="23"/>
        </w:rPr>
        <w:t>The mission</w:t>
      </w:r>
    </w:p>
    <w:p>
      <w:pPr>
        <w:spacing w:after="120"/>
      </w:pPr>
      <w:r>
        <w:rPr>
          <w:b w:val="0"/>
          <w:i w:val="0"/>
          <w:sz w:val="22"/>
        </w:rPr>
        <w:t>Flip the roles: instead of SOLVING an escape room, you DESIGN one. Write a clue-by-clue conversion escape room for a classmate, build in unit-sense "traps," write the answer key, and then play-test it on a real solver.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Choose a fun escape theme (a locked locker, a broken lab, a vault).</w:t>
        <w:br/>
        <w:t>2.  Write AT LEAST FIVE clues, each a metric conversion that must be solved to reveal a code or a next-step.</w:t>
        <w:br/>
        <w:t>3.  Deliberately build ONE clever "trap" clue — a conversion that tempts a solver (wrong factor, wrong direction, or a unit-sense trap) and in your key explain how you made the trap tempting.</w:t>
        <w:br/>
        <w:t>4.  Write the full answer key and a one-line "tell" for each clue.</w:t>
        <w:br/>
        <w:t>5.  Play-test it: give it to a classmate, watch what they do, and REVISE one clue based on how they actually solved it. Note the change.</w:t>
      </w:r>
    </w:p>
    <w:p>
      <w:pPr>
        <w:spacing w:after="40"/>
      </w:pPr>
      <w:r>
        <w:rPr>
          <w:b/>
          <w:i w:val="0"/>
          <w:sz w:val="23"/>
        </w:rPr>
        <w:t>The leap</w:t>
      </w:r>
    </w:p>
    <w:p>
      <w:pPr>
        <w:spacing w:after="120"/>
      </w:pPr>
      <w:r>
        <w:rPr>
          <w:b w:val="0"/>
          <w:i w:val="0"/>
          <w:sz w:val="22"/>
        </w:rPr>
        <w:t>Designing a puzzle forces you to anticipate how someone might get it wrong — a far deeper test than just converting. The play-test-and-revise loop is real engineering of understanding.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finished escape room (clues + theme), the answer key with trap explanation, and a short note on what you revised after play-testing.</w:t>
      </w:r>
    </w:p>
    <w:p>
      <w:pPr>
        <w:spacing w:after="40"/>
      </w:pPr>
      <w:r>
        <w:rPr>
          <w:b/>
          <w:i w:val="0"/>
          <w:sz w:val="23"/>
        </w:rPr>
        <w:t>Clue design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8"/>
        <w:gridCol w:w="2088"/>
        <w:gridCol w:w="2088"/>
        <w:gridCol w:w="2088"/>
        <w:gridCol w:w="2088"/>
      </w:tblGrid>
      <w:tr>
        <w:tc>
          <w:tcPr>
            <w:tcW w:type="dxa" w:w="2088"/>
            <w:shd w:val="clear" w:color="auto" w:fill="D9D9D9"/>
          </w:tcPr>
          <w:p>
            <w:r>
              <w:t>Clue #</w:t>
            </w:r>
          </w:p>
        </w:tc>
        <w:tc>
          <w:tcPr>
            <w:tcW w:type="dxa" w:w="2088"/>
            <w:shd w:val="clear" w:color="auto" w:fill="D9D9D9"/>
          </w:tcPr>
          <w:p>
            <w:r>
              <w:t>Conversion problem</w:t>
            </w:r>
          </w:p>
        </w:tc>
        <w:tc>
          <w:tcPr>
            <w:tcW w:type="dxa" w:w="2088"/>
            <w:shd w:val="clear" w:color="auto" w:fill="D9D9D9"/>
          </w:tcPr>
          <w:p>
            <w:r>
              <w:t>Reveals (code / next step)</w:t>
            </w:r>
          </w:p>
        </w:tc>
        <w:tc>
          <w:tcPr>
            <w:tcW w:type="dxa" w:w="2088"/>
            <w:shd w:val="clear" w:color="auto" w:fill="D9D9D9"/>
          </w:tcPr>
          <w:p>
            <w:r>
              <w:t>Key answer</w:t>
            </w:r>
          </w:p>
        </w:tc>
        <w:tc>
          <w:tcPr>
            <w:tcW w:type="dxa" w:w="2088"/>
            <w:shd w:val="clear" w:color="auto" w:fill="D9D9D9"/>
          </w:tcPr>
          <w:p>
            <w:r>
              <w:t>Trap? (yes/no)</w:t>
            </w:r>
          </w:p>
        </w:tc>
      </w:tr>
      <w:tr>
        <w:tc>
          <w:tcPr>
            <w:tcW w:type="dxa" w:w="2088"/>
          </w:tcPr>
          <w:p>
            <w:r>
              <w:t>1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>2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>3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>4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>5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